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35" w:rsidRPr="00C907DB" w:rsidRDefault="00687A35" w:rsidP="00687A35">
      <w:pPr>
        <w:pStyle w:val="a5"/>
        <w:jc w:val="center"/>
        <w:rPr>
          <w:b/>
        </w:rPr>
      </w:pPr>
      <w:r w:rsidRPr="00C907DB">
        <w:rPr>
          <w:b/>
          <w:bCs/>
        </w:rPr>
        <w:t xml:space="preserve">МБОУ "СОШ №3 </w:t>
      </w:r>
      <w:proofErr w:type="spellStart"/>
      <w:r w:rsidRPr="00C907DB">
        <w:rPr>
          <w:b/>
        </w:rPr>
        <w:t>Ойсхарского</w:t>
      </w:r>
      <w:proofErr w:type="spellEnd"/>
      <w:r w:rsidRPr="00C907DB">
        <w:rPr>
          <w:b/>
          <w:bCs/>
        </w:rPr>
        <w:t xml:space="preserve"> сельского поселения" </w:t>
      </w:r>
      <w:proofErr w:type="spellStart"/>
      <w:r w:rsidRPr="00C907DB">
        <w:rPr>
          <w:b/>
        </w:rPr>
        <w:t>Гудермесского</w:t>
      </w:r>
      <w:proofErr w:type="spellEnd"/>
      <w:r w:rsidRPr="00C907DB">
        <w:rPr>
          <w:b/>
        </w:rPr>
        <w:t xml:space="preserve"> муниципального района  </w:t>
      </w:r>
    </w:p>
    <w:p w:rsidR="00687A35" w:rsidRPr="00C907DB" w:rsidRDefault="00687A35" w:rsidP="00687A35">
      <w:pPr>
        <w:pStyle w:val="a5"/>
        <w:jc w:val="center"/>
        <w:rPr>
          <w:b/>
          <w:bCs/>
          <w:iCs/>
          <w:w w:val="7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687A35" w:rsidRPr="00C907DB" w:rsidTr="00B33513">
        <w:tc>
          <w:tcPr>
            <w:tcW w:w="5211" w:type="dxa"/>
            <w:shd w:val="clear" w:color="auto" w:fill="auto"/>
          </w:tcPr>
          <w:p w:rsidR="00687A35" w:rsidRPr="00C907DB" w:rsidRDefault="00687A35" w:rsidP="00B33513">
            <w:pPr>
              <w:pStyle w:val="a5"/>
              <w:rPr>
                <w:b/>
                <w:bCs/>
              </w:rPr>
            </w:pPr>
            <w:r w:rsidRPr="00C907DB">
              <w:rPr>
                <w:b/>
                <w:bCs/>
              </w:rPr>
              <w:t xml:space="preserve">        «Согласовано» </w:t>
            </w:r>
          </w:p>
          <w:p w:rsidR="00687A35" w:rsidRPr="00C907DB" w:rsidRDefault="00687A35" w:rsidP="00B33513">
            <w:pPr>
              <w:pStyle w:val="a5"/>
              <w:rPr>
                <w:bCs/>
              </w:rPr>
            </w:pPr>
            <w:r w:rsidRPr="00C907DB">
              <w:rPr>
                <w:bCs/>
              </w:rPr>
              <w:t>Председатель проф. комитета</w:t>
            </w:r>
          </w:p>
          <w:p w:rsidR="00687A35" w:rsidRPr="00C907DB" w:rsidRDefault="00687A35" w:rsidP="00B33513">
            <w:pPr>
              <w:pStyle w:val="a5"/>
              <w:rPr>
                <w:bCs/>
              </w:rPr>
            </w:pPr>
            <w:r w:rsidRPr="00C907DB">
              <w:rPr>
                <w:bCs/>
              </w:rPr>
              <w:t xml:space="preserve">__________ </w:t>
            </w:r>
            <w:proofErr w:type="spellStart"/>
            <w:r w:rsidRPr="00C907DB">
              <w:rPr>
                <w:bCs/>
              </w:rPr>
              <w:t>К.Х.Эльтукаева</w:t>
            </w:r>
            <w:proofErr w:type="spellEnd"/>
          </w:p>
          <w:p w:rsidR="00687A35" w:rsidRPr="00C907DB" w:rsidRDefault="00687A35" w:rsidP="00B33513">
            <w:pPr>
              <w:pStyle w:val="a5"/>
              <w:rPr>
                <w:bCs/>
              </w:rPr>
            </w:pPr>
            <w:r w:rsidRPr="00C907D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87A35" w:rsidRPr="00C907DB" w:rsidRDefault="00687A35" w:rsidP="00B33513">
            <w:pPr>
              <w:pStyle w:val="a5"/>
              <w:rPr>
                <w:b/>
                <w:bCs/>
              </w:rPr>
            </w:pPr>
            <w:r w:rsidRPr="00C907DB">
              <w:rPr>
                <w:b/>
                <w:bCs/>
              </w:rPr>
              <w:t xml:space="preserve">                                «Утверждаю»</w:t>
            </w:r>
          </w:p>
          <w:p w:rsidR="00687A35" w:rsidRPr="00C907DB" w:rsidRDefault="00687A35" w:rsidP="00B33513">
            <w:pPr>
              <w:pStyle w:val="a5"/>
              <w:jc w:val="right"/>
              <w:rPr>
                <w:bCs/>
              </w:rPr>
            </w:pPr>
            <w:r w:rsidRPr="00C907DB">
              <w:rPr>
                <w:bCs/>
              </w:rPr>
              <w:t>Директор МБОУ СОШ №3</w:t>
            </w:r>
          </w:p>
          <w:p w:rsidR="00687A35" w:rsidRPr="00C907DB" w:rsidRDefault="00687A35" w:rsidP="00B33513">
            <w:pPr>
              <w:pStyle w:val="a5"/>
              <w:jc w:val="right"/>
              <w:rPr>
                <w:bCs/>
              </w:rPr>
            </w:pPr>
            <w:r w:rsidRPr="00C907DB">
              <w:rPr>
                <w:bCs/>
              </w:rPr>
              <w:t xml:space="preserve">___________ </w:t>
            </w:r>
            <w:proofErr w:type="spellStart"/>
            <w:r w:rsidRPr="00C907DB">
              <w:rPr>
                <w:bCs/>
              </w:rPr>
              <w:t>С.Б.Талхикова</w:t>
            </w:r>
            <w:proofErr w:type="spellEnd"/>
          </w:p>
          <w:p w:rsidR="00687A35" w:rsidRPr="00C907DB" w:rsidRDefault="00687A35" w:rsidP="00B33513">
            <w:pPr>
              <w:pStyle w:val="a5"/>
              <w:rPr>
                <w:bCs/>
              </w:rPr>
            </w:pPr>
            <w:r w:rsidRPr="00C907DB">
              <w:rPr>
                <w:bCs/>
              </w:rPr>
              <w:t xml:space="preserve">                    «___»_______________2014 г.</w:t>
            </w:r>
          </w:p>
        </w:tc>
      </w:tr>
    </w:tbl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ПОЛОЖЕНИЕ 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 службе охраны труда</w:t>
      </w:r>
    </w:p>
    <w:p w:rsidR="00687A35" w:rsidRPr="00C907DB" w:rsidRDefault="00C907DB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от 30.06.2006 г.   № 90-ФЗ, Трудового кодекса Российской Федерации ст. 217 и на основе Рекомендаций по организации работы службы охраны труда в организации, утверждённых постановлением Минтруда России от 08.02.2000 г. №</w:t>
      </w:r>
      <w:r w:rsidR="00687A35"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14.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1.1. В целях организации работы по охране труда и обеспечению безопасности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 xml:space="preserve">учебного процесса в школе создается служба охраны труда, её функции возлагаются на ответственных по ОТ (далее специалистов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ОТ).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1.2. Служба охраны труда подчиняется непосредственно директору.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  1.3. Состав службы охраны труда (ответственные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ОТ):</w:t>
      </w:r>
    </w:p>
    <w:p w:rsidR="00687A35" w:rsidRPr="00C907DB" w:rsidRDefault="00150938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ОБЖ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за электрохозяйство;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руководители подразделений.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1.4.   Службу по охране труда возглавляет инженер по охране труда, который организует работу и несет ответственность за выполнение настоящего Положения, руководствуясь в своей деятельности законами и иными нормативными правовыми актами об охране труда Российской Федерации и Калужской области, коллективным договором, соглашением по охране труда, другими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локальными нормативными актами  школы.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1.5.  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по ОТ осуществляют свою деятельность во взаимодействии с 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 комиссией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по охране труда, уполномоченными (доверенными) лицами по охране труда профессиональных союзов, а также с федеральными органами исполнительной власти 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Чеченской Республики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труда, органами государственного надзора и контроля за соблюдением охраны труда и органами общественного контроля.</w:t>
      </w:r>
      <w:proofErr w:type="gramEnd"/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1.6.   Для обучения и проведения инструктажей по охране труда и технике безопасности 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школа обеспечена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нормативной правовой и справочной литературой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1.7. Периодически (1 раз в 3 года) проходят проверку знаний руководители подразделений, 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ответственный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по охране труда. Вновь принятые работники проходят проверку знаний  в  установленном  порядке  в  соответствии  с должностными обязанностями.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ОСНОВНЫЕ НАПРАВЛЕНИЯ РАБОТЫ СПЕЦИАЛИСТОВ </w:t>
      </w:r>
      <w:proofErr w:type="gramStart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</w:t>
      </w:r>
      <w:bookmarkStart w:id="0" w:name="_GoBack"/>
      <w:bookmarkEnd w:id="0"/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Основными направлениями работы специалистов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 являются: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2.1.  Организация работы по обеспечению выполнения работниками школы и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обучающимися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охраны труда.</w:t>
      </w:r>
    </w:p>
    <w:p w:rsidR="00687A35" w:rsidRPr="00C907DB" w:rsidRDefault="00150938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2.2.    Контроль  соблюдения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работниками школы и обучающимися законов и иных нормативных правовых актов по охране труда, коллективного договора,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2.3.    Организация профилактической работы по предупреждению травматизма и профессиональных заболеваний, а также работы по улучшению условий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2.4.    Информирование и консультирование работников школы по вопросам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2.5. Изучение и распространение передового опыта по охране труда, пропаганда вопросов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III. ФУНКЦИИ СПЕЦИАЛИСТОВ </w:t>
      </w:r>
      <w:proofErr w:type="gramStart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>соответствии с основными направлениями работы на специалистов по ОТ возлагаются следующие функции:</w:t>
      </w:r>
      <w:proofErr w:type="gramEnd"/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3.1.  Учёт и анализ состояния и причин производственного травматизма,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профессиональных заболеваний и заболеваний, обусловленных производственными факторами.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3.2.     Оказание помощи в организации и проведении измерений параметров опасных и вредных производственных факторов, в оценке </w:t>
      </w:r>
      <w:proofErr w:type="spellStart"/>
      <w:r w:rsidRPr="00C907DB">
        <w:rPr>
          <w:rFonts w:ascii="Times New Roman" w:eastAsia="Times New Roman" w:hAnsi="Times New Roman" w:cs="Times New Roman"/>
          <w:sz w:val="24"/>
          <w:szCs w:val="24"/>
        </w:rPr>
        <w:t>травмобезопасности</w:t>
      </w:r>
      <w:proofErr w:type="spell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приспособлений.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3.3.     Организация, методическое руководство аттестацией рабочих мест по условиям труда, сертификацией раб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>от по охране труда и контроль  их проведения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0938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3.4.     Проведение совместно уполномоченным 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лицом по охране труда проверок, обследований технического состояния зданий, сооружений, оборудования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>приспособлений, средств коллективной и индивидуальной защиты работников, состояния санитарно-технических устройств, работы вентиляционных систем работы на соответствие требованиям охраны труда,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   3.5. Участие в работе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 и другого оборудования в части соблюдения требований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3.6. Согласование разрабатываемой в организации проектной, конструкторской, технологической и другой документации в части требований охраны труда.</w:t>
      </w:r>
    </w:p>
    <w:p w:rsidR="00687A35" w:rsidRPr="00C907DB" w:rsidRDefault="00150938" w:rsidP="006921EC">
      <w:pPr>
        <w:shd w:val="clear" w:color="auto" w:fill="FFFFFF"/>
        <w:spacing w:before="100" w:beforeAutospacing="1" w:after="0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3.7.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Разработка совместно с другими подразделениями планов, программ по улучшению условий и охраны труда, предупреждению производственного травматизма, профессиональных заболеваний, заболеваний, обусловленных производственными факторами; оказание организационно - методической помощи по выполнению запланированных мероприятий.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</w:t>
      </w:r>
      <w:r w:rsidR="00150938" w:rsidRPr="00C907DB">
        <w:rPr>
          <w:rFonts w:ascii="Times New Roman" w:eastAsia="Times New Roman" w:hAnsi="Times New Roman" w:cs="Times New Roman"/>
          <w:sz w:val="24"/>
          <w:szCs w:val="24"/>
        </w:rPr>
        <w:t>.8. 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Участие в составлении разделов коллективного договора, касающихся условий и охраны труда, соглашения по охране труда организации.</w:t>
      </w:r>
    </w:p>
    <w:p w:rsidR="00687A35" w:rsidRPr="00C907DB" w:rsidRDefault="00150938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3.9. 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Оказание помощи руководителям подразделений в составлении списков профессий и должностей,  в соответствии с которыми работники должны проходить обязательные предварительные и периодические медицинские осмотры, а также списков профессий и должностей, в соответствии с которыми на основании действующего законодательства работникам предоставляются компенсации за тяжелую работу и работу с вредными или опасными условиями труда.</w:t>
      </w:r>
      <w:proofErr w:type="gramEnd"/>
    </w:p>
    <w:p w:rsidR="006921EC" w:rsidRPr="00C907DB" w:rsidRDefault="00687A35" w:rsidP="006921EC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3.10.  Организация расследования несчастных случаев на производстве в соответствии с Трудовым Кодексом Российской федерации ст.227 - 231 и Положением о расследовании и учете несчастных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случаев на производстве, утвержденным Постановлением Минтруда Российской Федерации от 24 октября 2002 г. N 73; </w:t>
      </w:r>
    </w:p>
    <w:p w:rsidR="006921EC" w:rsidRPr="00C907DB" w:rsidRDefault="006921EC" w:rsidP="006921EC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участие в работе комиссии по расследованию несчастного случая; </w:t>
      </w:r>
    </w:p>
    <w:p w:rsidR="00687A35" w:rsidRPr="00C907DB" w:rsidRDefault="006921EC" w:rsidP="006921EC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оформление и хранение документов, касающихся  требований охраны труда (актов по форме H-I и других документов по расследованию несчастных случаев на  производстве, протоколов измерений параметров опасных  и вредных производственных факторов, оценки оборудования по фактору </w:t>
      </w:r>
      <w:proofErr w:type="spellStart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травмобезопасности</w:t>
      </w:r>
      <w:proofErr w:type="spellEnd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, материалов аттестации рабочих мест по условиям труда, сертификации работ по охране труда и др.),  в  соответствии с установленными сроками.</w:t>
      </w:r>
      <w:proofErr w:type="gramEnd"/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3.11. Участие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на производстве или профессиональными заболеваниями.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3.12. Составление отчетности по охране и условиям труда по формам, установленным Госкомстатом России.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3.13.  Разработка программ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обучения  по охране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труда работников организации, в том числе ее руководителя; проведение вводного инструктажа по охране труда со всеми лицами, поступающими на работу (в том числе временно), командированными, а также учащимися и студентами, прибывшими на производственное обучение или практику.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3.1.4. Организация своевременного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обучения  по охране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труда работников организации, в том числе ее руководителя, и участие в работе комиссий по проверке знаний требований охраны труда.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3.15.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Составление (при участии руководителей подразделений) перечней профессий и видов работ, на которые должны быть разработаны инструкции по охране труда.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3.16.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Оказание методической помощи руководителям подразделений при разработке и пересмотре инструкций по охране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3.17. Ознакомление работников школы с локальными нормативными правовыми актами школы (правилами, нормами, инструкциями по охране труда), наглядными пособиями и учебными материалами по охране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3.18. </w:t>
      </w:r>
      <w:r w:rsidR="006921EC" w:rsidRPr="00C907DB">
        <w:rPr>
          <w:rFonts w:ascii="Times New Roman" w:eastAsia="Times New Roman" w:hAnsi="Times New Roman" w:cs="Times New Roman"/>
          <w:sz w:val="24"/>
          <w:szCs w:val="24"/>
        </w:rPr>
        <w:t xml:space="preserve">  П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>одготовка информационных стендов, уголков по охране труда в подразделениях.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З.19. Организация совещаний по охране труда.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3.20.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Ведение пропаганды по вопросам охраны труда с использованием для этих целей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телевидения, видео- и кинофильмов, малотиражной печати, стенных газет, витрин и т.д.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3.21. 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Доведение до сведения работников действующих законов и иных нормативных правовых актов об охране труда Российской Федерации и соответствующего субъекта Российской Федерации, коллективного договора, соглашения по охране труда организации.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3.22. Рассмотрение писем, заявлений, жалоб работников, касающихся вопросов условий и охраны труда, подготовка предложений руководителю организации (руководителям подразделений) по устранению выявленных недостатков.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3.23.  Осуществление контроля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     соблюдением работниками требований законов и иных нормативных правовых актов об охране труда Российской Федерации и Калужской области, коллективного договора, соглашения по охране труда, других локальных нормативных правовых актов организации;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     обеспечением и правильным применением средств индивидуальной и коллективной защиты;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соблюдением Положения о расследовании и учете несчастных случаев на производстве;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lastRenderedPageBreak/>
        <w:t>-   выполнением мероприятий, предусмотренных программами, планами по улучшению условий и охраны труда, разделом коллективного договора, касающимся вопросов охраны труда, соглашением по охране труда, а также за принятием мер по устранению причин, вызвавших несчастный случай на производстве (информация из акта по форме Н-1), выполнением предписаний органов государственного надзора и контроля за соблюдением требований охраны труда, других мероприятий по созданию безопасных условий труда;</w:t>
      </w:r>
      <w:proofErr w:type="gramEnd"/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наличием в подразделениях школы инструкций по охране труда для работников согласно перечню профессий и видов работ, на которые должны быть разработаны инструкции по охране труда, своевременным их пересмотром;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проведением аттестации рабочих мест по условиям труда и подготовкой к сертификации работ по охране труда;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своевременным проведением соответствующими службами необходимых испытаний и технических освидетельствований оборудования, машин и механизмов;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эффективностью работы аспирационных и вентиляционных систем;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состоянием предохранительных приспособлений и защитных устройств;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-   своевременным проведением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обучения по охране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труда, проверки знаний требований охраны труда и всех видов инструктажа по охране труда;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- санитарно-гигиеническим состоянием производственных и вспомогательных помещений;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 организацией рабочих мест в соответствии с требованиями охраны труда;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правильным расходованием в подразделениях средств, выделенных на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выполнение мероприятий по улучшению условий и охраны труда;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 своевременным и правильным предоставлением работникам компенсаций за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тяжелую работу</w:t>
      </w:r>
      <w:r w:rsidR="006921EC" w:rsidRPr="00C907D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-   использованием труда женщин и лиц моложе 18 лет в соответствии с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законодательством.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A35"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IV. ПРАВА СПЕЦИАЛИСТОВ </w:t>
      </w:r>
      <w:proofErr w:type="gramStart"/>
      <w:r w:rsidR="00687A35"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="00687A35"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4. Специалисты по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имеют право: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4.1.   В любое время суток беспрепятственно посещать и осматривать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производственные, служебные и бытовые помещения организации, знакомиться в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пределах своей компетенции с документами по вопросам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4.2.   Предъявлять руководителям подразделений школы, другим должностным лицам организации обязательные для исполнения предписания (рекомендуемая форма - приложение к настоящим Рекомендациям) об устранении выявленных при проверках нарушений требований охраны труда и контролировать их выполнение.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4.3.   Требовать от руководителей подразделений школы отстранения от работы лиц, не имеющих допуска к выполнению данного вида работ, не прошедших в установленном порядке предварительных и периодических медицинских осмотров, инструктажа по охране труда, не использующих в своей работе предоставленных средств индивидуальной защиты, а также нарушающих требования законодательства об охране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lastRenderedPageBreak/>
        <w:t>4.4. Направлять директору школы предложения о привлечении к ответственности должностных лиц, нарушающих требования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4.5.      Запрашивать и получать от руководителей подразделений школы необходимые сведения, информацию, документы по вопросам охраны труда, требовать письменные объяснения от лиц, допустивших нарушения законодательства об охране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4.6.      Привлекать по согласованию с директором школы и руководителями подразделений соответствующих специалистов школы к проверкам состояния условий и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4.7. Представлять директору школы предложения о поощрении отдельных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br/>
        <w:t>работников за активную работу по улучшению условий и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4.8. Представительствовать по поручению директора школы в государственных и общественных организациях при обсуждении вопросов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V. ОРГАНИЗАЦИЯ РАБОТЫ СПЕЦИАЛИСТА </w:t>
      </w:r>
      <w:proofErr w:type="gramStart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5.1. Директор школы должен обеспечить необходимые условия для выполнения специалистом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6921EC"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своих полномочий.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5.2. Рабочее место специалиста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рекомендуется организовывать в отдельном помещении, обеспечивать современной оргтехникой, техническими средствами связи и оборудовать для приема посетителей.</w:t>
      </w:r>
    </w:p>
    <w:p w:rsidR="00687A35" w:rsidRPr="00C907DB" w:rsidRDefault="006921EC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5.3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.  Директору школы рекомендуется организовывать для специалиста </w:t>
      </w:r>
      <w:proofErr w:type="gramStart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br/>
        <w:t>систематическое повышение квалификации и проверку знаний требований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b/>
          <w:bCs/>
          <w:sz w:val="24"/>
          <w:szCs w:val="24"/>
        </w:rPr>
        <w:t>VI. КОНТРОЛЬ И ОТВЕТСТВЕННОСТЬ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6.1.      </w:t>
      </w: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</w:t>
      </w:r>
      <w:r w:rsidR="00C907DB" w:rsidRPr="00C907DB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по охране труда осуществляет директор школы, орган исполнительной власти </w:t>
      </w:r>
      <w:r w:rsidR="00C907DB" w:rsidRPr="00C907DB">
        <w:rPr>
          <w:rFonts w:ascii="Times New Roman" w:eastAsia="Times New Roman" w:hAnsi="Times New Roman" w:cs="Times New Roman"/>
          <w:sz w:val="24"/>
          <w:szCs w:val="24"/>
        </w:rPr>
        <w:t xml:space="preserve"> Чеченской Республики </w:t>
      </w:r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в области охраны труда и органы государственного надзора и контроля за соблюдением требований охраны труда.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6.2.      Ответственность за деятельность инженера по охране труда несет директор школы.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6.3.      Инженер по охране труда несёт ответственность за выполнение своих, должностных обязанностей, определенных положением о Службе и должностной инструкцией.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87A35" w:rsidRPr="00C907DB" w:rsidRDefault="00C907DB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07DB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C907DB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687A35" w:rsidRPr="00C907DB">
        <w:rPr>
          <w:rFonts w:ascii="Times New Roman" w:eastAsia="Times New Roman" w:hAnsi="Times New Roman" w:cs="Times New Roman"/>
          <w:sz w:val="24"/>
          <w:szCs w:val="24"/>
        </w:rPr>
        <w:t>О ОХРАНЕ ТРУДА:</w:t>
      </w:r>
    </w:p>
    <w:p w:rsidR="00687A35" w:rsidRPr="00C907DB" w:rsidRDefault="00687A35" w:rsidP="00687A35">
      <w:pPr>
        <w:shd w:val="clear" w:color="auto" w:fill="FFFFFF"/>
        <w:spacing w:before="100" w:beforeAutospacing="1" w:after="100" w:afterAutospacing="1" w:line="21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07DB">
        <w:rPr>
          <w:rFonts w:ascii="Times New Roman" w:eastAsia="Times New Roman" w:hAnsi="Times New Roman" w:cs="Times New Roman"/>
          <w:sz w:val="24"/>
          <w:szCs w:val="24"/>
        </w:rPr>
        <w:t>Инженер по охране труда: __________ /А.А.Турлаев/</w:t>
      </w:r>
    </w:p>
    <w:p w:rsidR="000507B9" w:rsidRPr="00687A35" w:rsidRDefault="000507B9">
      <w:pPr>
        <w:rPr>
          <w:sz w:val="24"/>
          <w:szCs w:val="24"/>
        </w:rPr>
      </w:pPr>
    </w:p>
    <w:sectPr w:rsidR="000507B9" w:rsidRPr="00687A35" w:rsidSect="00687A35">
      <w:pgSz w:w="11906" w:h="16838"/>
      <w:pgMar w:top="709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7A35"/>
    <w:rsid w:val="000507B9"/>
    <w:rsid w:val="00150938"/>
    <w:rsid w:val="00687A35"/>
    <w:rsid w:val="006921EC"/>
    <w:rsid w:val="00C9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7A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A3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87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87A35"/>
    <w:rPr>
      <w:b/>
      <w:bCs/>
    </w:rPr>
  </w:style>
  <w:style w:type="character" w:customStyle="1" w:styleId="apple-converted-space">
    <w:name w:val="apple-converted-space"/>
    <w:basedOn w:val="a0"/>
    <w:rsid w:val="00687A35"/>
  </w:style>
  <w:style w:type="paragraph" w:customStyle="1" w:styleId="a5">
    <w:name w:val="Стиль"/>
    <w:rsid w:val="00687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Санет</cp:lastModifiedBy>
  <cp:revision>4</cp:revision>
  <dcterms:created xsi:type="dcterms:W3CDTF">2014-09-11T18:05:00Z</dcterms:created>
  <dcterms:modified xsi:type="dcterms:W3CDTF">2014-09-12T16:55:00Z</dcterms:modified>
</cp:coreProperties>
</file>